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AB" w:rsidRPr="00FA5EE7" w:rsidRDefault="00F615AB" w:rsidP="00FA5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EE7">
        <w:rPr>
          <w:rFonts w:ascii="Times New Roman" w:hAnsi="Times New Roman" w:cs="Times New Roman"/>
          <w:sz w:val="28"/>
          <w:szCs w:val="28"/>
        </w:rPr>
        <w:t>Уважаемые собственники!</w:t>
      </w:r>
    </w:p>
    <w:p w:rsidR="00FA5EE7" w:rsidRDefault="00F615AB" w:rsidP="00FA5E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EE7">
        <w:rPr>
          <w:rFonts w:ascii="Times New Roman" w:hAnsi="Times New Roman" w:cs="Times New Roman"/>
          <w:sz w:val="28"/>
          <w:szCs w:val="28"/>
        </w:rPr>
        <w:t>27 ноября 2009 года вступил в силу Федеральный закон от 23 ноября 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который обязывает собственников помещений многоквартирных домов (МКД) обеспечить оснащение МКД приборами учета энергоресурсов.</w:t>
      </w:r>
    </w:p>
    <w:p w:rsidR="007B4209" w:rsidRPr="00FA5EE7" w:rsidRDefault="00F615AB" w:rsidP="00FA5E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EE7">
        <w:rPr>
          <w:rFonts w:ascii="Times New Roman" w:hAnsi="Times New Roman" w:cs="Times New Roman"/>
          <w:sz w:val="28"/>
          <w:szCs w:val="28"/>
        </w:rPr>
        <w:t>В соответствии с п.5 и п.6 ст.13 ФЗ №261 от 23.11.2009 года, собственники помещений МКД в срок до 1 января 2012 года должны обеспечить оснащение МКД коллективными (общедомовыми) приборами учета используемых воды, тепловой энергии, электрической энергии.</w:t>
      </w:r>
      <w:r w:rsidR="007B4209" w:rsidRPr="00FA5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5AB" w:rsidRPr="00FA5EE7" w:rsidRDefault="00F615AB" w:rsidP="00FA5E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EE7">
        <w:rPr>
          <w:rFonts w:ascii="Times New Roman" w:hAnsi="Times New Roman" w:cs="Times New Roman"/>
          <w:sz w:val="28"/>
          <w:szCs w:val="28"/>
        </w:rPr>
        <w:t xml:space="preserve">В случае невыполнения вышеуказанных требований, работы по установке общедомовых  приборов учета </w:t>
      </w:r>
      <w:r w:rsidR="0086034D">
        <w:rPr>
          <w:rFonts w:ascii="Times New Roman" w:hAnsi="Times New Roman" w:cs="Times New Roman"/>
          <w:sz w:val="28"/>
          <w:szCs w:val="28"/>
        </w:rPr>
        <w:t>должны быть</w:t>
      </w:r>
      <w:r w:rsidRPr="00FA5EE7">
        <w:rPr>
          <w:rFonts w:ascii="Times New Roman" w:hAnsi="Times New Roman" w:cs="Times New Roman"/>
          <w:sz w:val="28"/>
          <w:szCs w:val="28"/>
        </w:rPr>
        <w:t xml:space="preserve"> выполнены </w:t>
      </w:r>
      <w:proofErr w:type="spellStart"/>
      <w:r w:rsidRPr="00FA5EE7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FA5EE7">
        <w:rPr>
          <w:rFonts w:ascii="Times New Roman" w:hAnsi="Times New Roman" w:cs="Times New Roman"/>
          <w:sz w:val="28"/>
          <w:szCs w:val="28"/>
        </w:rPr>
        <w:t xml:space="preserve">  организацией (РСО), с взысканием затраченных РСО сре</w:t>
      </w:r>
      <w:proofErr w:type="gramStart"/>
      <w:r w:rsidRPr="00FA5EE7">
        <w:rPr>
          <w:rFonts w:ascii="Times New Roman" w:hAnsi="Times New Roman" w:cs="Times New Roman"/>
          <w:sz w:val="28"/>
          <w:szCs w:val="28"/>
        </w:rPr>
        <w:t>дств с с</w:t>
      </w:r>
      <w:proofErr w:type="gramEnd"/>
      <w:r w:rsidRPr="00FA5EE7">
        <w:rPr>
          <w:rFonts w:ascii="Times New Roman" w:hAnsi="Times New Roman" w:cs="Times New Roman"/>
          <w:sz w:val="28"/>
          <w:szCs w:val="28"/>
        </w:rPr>
        <w:t>обственников помещений МКД, в том числе в судебном порядке.</w:t>
      </w:r>
    </w:p>
    <w:p w:rsidR="00F615AB" w:rsidRPr="00FA5EE7" w:rsidRDefault="00F615AB" w:rsidP="00FA5E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EE7">
        <w:rPr>
          <w:rFonts w:ascii="Times New Roman" w:hAnsi="Times New Roman" w:cs="Times New Roman"/>
          <w:sz w:val="28"/>
          <w:szCs w:val="28"/>
        </w:rPr>
        <w:t xml:space="preserve">В связи с вышеуказанным, </w:t>
      </w:r>
      <w:r w:rsidR="007B4209" w:rsidRPr="00FA5EE7">
        <w:rPr>
          <w:rFonts w:ascii="Times New Roman" w:hAnsi="Times New Roman" w:cs="Times New Roman"/>
          <w:sz w:val="28"/>
          <w:szCs w:val="28"/>
        </w:rPr>
        <w:t>МКП г. Владимира «ЖКХ»</w:t>
      </w:r>
      <w:r w:rsidRPr="00FA5EE7">
        <w:rPr>
          <w:rFonts w:ascii="Times New Roman" w:hAnsi="Times New Roman" w:cs="Times New Roman"/>
          <w:sz w:val="28"/>
          <w:szCs w:val="28"/>
        </w:rPr>
        <w:t xml:space="preserve"> информирует собственников помещений МКД  о необходимости проведения Общих собраний собственников, с вынесением на повестку дня вопросов:</w:t>
      </w:r>
    </w:p>
    <w:p w:rsidR="00F615AB" w:rsidRPr="00FA5EE7" w:rsidRDefault="00F615AB" w:rsidP="00FA5EE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EE7">
        <w:rPr>
          <w:rFonts w:ascii="Times New Roman" w:hAnsi="Times New Roman" w:cs="Times New Roman"/>
          <w:sz w:val="28"/>
          <w:szCs w:val="28"/>
        </w:rPr>
        <w:t>об оснащении МКД общедомовыми приборами учета (ОДПУ);</w:t>
      </w:r>
    </w:p>
    <w:p w:rsidR="00F615AB" w:rsidRPr="00FA5EE7" w:rsidRDefault="00F615AB" w:rsidP="00FA5EE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EE7">
        <w:rPr>
          <w:rFonts w:ascii="Times New Roman" w:hAnsi="Times New Roman" w:cs="Times New Roman"/>
          <w:sz w:val="28"/>
          <w:szCs w:val="28"/>
        </w:rPr>
        <w:t>о порядке финансирования собственниками помещений МКД работ по оснащению МКД ОДПУ;</w:t>
      </w:r>
    </w:p>
    <w:p w:rsidR="00F615AB" w:rsidRPr="00FA5EE7" w:rsidRDefault="00F615AB" w:rsidP="00FA5EE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EE7">
        <w:rPr>
          <w:rFonts w:ascii="Times New Roman" w:hAnsi="Times New Roman" w:cs="Times New Roman"/>
          <w:sz w:val="28"/>
          <w:szCs w:val="28"/>
        </w:rPr>
        <w:t xml:space="preserve">делегирование полномочий управляющей </w:t>
      </w:r>
      <w:r w:rsidR="00FA5EE7">
        <w:rPr>
          <w:rFonts w:ascii="Times New Roman" w:hAnsi="Times New Roman" w:cs="Times New Roman"/>
          <w:sz w:val="28"/>
          <w:szCs w:val="28"/>
        </w:rPr>
        <w:t>организации</w:t>
      </w:r>
      <w:r w:rsidRPr="00FA5EE7">
        <w:rPr>
          <w:rFonts w:ascii="Times New Roman" w:hAnsi="Times New Roman" w:cs="Times New Roman"/>
          <w:sz w:val="28"/>
          <w:szCs w:val="28"/>
        </w:rPr>
        <w:t xml:space="preserve"> на предоставление интересов собственников по заключению договора на оснащение МКД общедомовыми приборами учета энергоресурсов.</w:t>
      </w:r>
    </w:p>
    <w:p w:rsidR="009E1EBC" w:rsidRDefault="00F615AB" w:rsidP="00FA5E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EE7">
        <w:rPr>
          <w:rFonts w:ascii="Times New Roman" w:hAnsi="Times New Roman" w:cs="Times New Roman"/>
          <w:sz w:val="28"/>
          <w:szCs w:val="28"/>
        </w:rPr>
        <w:t>Копии Протокол</w:t>
      </w:r>
      <w:r w:rsidR="00FA5EE7" w:rsidRPr="00FA5EE7">
        <w:rPr>
          <w:rFonts w:ascii="Times New Roman" w:hAnsi="Times New Roman" w:cs="Times New Roman"/>
          <w:sz w:val="28"/>
          <w:szCs w:val="28"/>
        </w:rPr>
        <w:t>ов</w:t>
      </w:r>
      <w:r w:rsidRPr="00FA5EE7">
        <w:rPr>
          <w:rFonts w:ascii="Times New Roman" w:hAnsi="Times New Roman" w:cs="Times New Roman"/>
          <w:sz w:val="28"/>
          <w:szCs w:val="28"/>
        </w:rPr>
        <w:t xml:space="preserve"> общего собрания собственников МКД</w:t>
      </w:r>
      <w:r w:rsidR="00FA5EE7">
        <w:rPr>
          <w:rFonts w:ascii="Times New Roman" w:hAnsi="Times New Roman" w:cs="Times New Roman"/>
          <w:sz w:val="28"/>
          <w:szCs w:val="28"/>
        </w:rPr>
        <w:t xml:space="preserve"> следует</w:t>
      </w:r>
      <w:r w:rsidRPr="00FA5EE7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FA5EE7">
        <w:rPr>
          <w:rFonts w:ascii="Times New Roman" w:hAnsi="Times New Roman" w:cs="Times New Roman"/>
          <w:sz w:val="28"/>
          <w:szCs w:val="28"/>
        </w:rPr>
        <w:t>лять</w:t>
      </w:r>
      <w:r w:rsidRPr="00FA5EE7">
        <w:rPr>
          <w:rFonts w:ascii="Times New Roman" w:hAnsi="Times New Roman" w:cs="Times New Roman"/>
          <w:sz w:val="28"/>
          <w:szCs w:val="28"/>
        </w:rPr>
        <w:t xml:space="preserve"> в </w:t>
      </w:r>
      <w:r w:rsidR="00FA5EE7" w:rsidRPr="00FA5EE7">
        <w:rPr>
          <w:rFonts w:ascii="Times New Roman" w:hAnsi="Times New Roman" w:cs="Times New Roman"/>
          <w:sz w:val="28"/>
          <w:szCs w:val="28"/>
        </w:rPr>
        <w:t xml:space="preserve">МКП </w:t>
      </w:r>
      <w:proofErr w:type="spellStart"/>
      <w:r w:rsidR="00FA5EE7" w:rsidRPr="00FA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A5EE7" w:rsidRPr="00FA5EE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A5EE7" w:rsidRPr="00FA5EE7">
        <w:rPr>
          <w:rFonts w:ascii="Times New Roman" w:hAnsi="Times New Roman" w:cs="Times New Roman"/>
          <w:sz w:val="28"/>
          <w:szCs w:val="28"/>
        </w:rPr>
        <w:t>ладимира</w:t>
      </w:r>
      <w:proofErr w:type="spellEnd"/>
      <w:r w:rsidR="00FA5EE7" w:rsidRPr="00FA5EE7">
        <w:rPr>
          <w:rFonts w:ascii="Times New Roman" w:hAnsi="Times New Roman" w:cs="Times New Roman"/>
          <w:sz w:val="28"/>
          <w:szCs w:val="28"/>
        </w:rPr>
        <w:t xml:space="preserve"> «ЖКХ»</w:t>
      </w:r>
      <w:r w:rsidRPr="00FA5EE7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Pr="00FA5EE7">
        <w:rPr>
          <w:rFonts w:ascii="Times New Roman" w:hAnsi="Times New Roman" w:cs="Times New Roman"/>
          <w:sz w:val="28"/>
          <w:szCs w:val="28"/>
        </w:rPr>
        <w:t>г.</w:t>
      </w:r>
      <w:r w:rsidR="00FA5EE7" w:rsidRPr="00FA5EE7">
        <w:rPr>
          <w:rFonts w:ascii="Times New Roman" w:hAnsi="Times New Roman" w:cs="Times New Roman"/>
          <w:sz w:val="28"/>
          <w:szCs w:val="28"/>
        </w:rPr>
        <w:t>Владимир</w:t>
      </w:r>
      <w:proofErr w:type="spellEnd"/>
      <w:r w:rsidR="00FA5EE7" w:rsidRPr="00FA5EE7">
        <w:rPr>
          <w:rFonts w:ascii="Times New Roman" w:hAnsi="Times New Roman" w:cs="Times New Roman"/>
          <w:sz w:val="28"/>
          <w:szCs w:val="28"/>
        </w:rPr>
        <w:t xml:space="preserve"> ул. Асаткина д. 1А </w:t>
      </w:r>
      <w:proofErr w:type="spellStart"/>
      <w:r w:rsidR="00FA5EE7" w:rsidRPr="00FA5EE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A5EE7" w:rsidRPr="00FA5EE7">
        <w:rPr>
          <w:rFonts w:ascii="Times New Roman" w:hAnsi="Times New Roman" w:cs="Times New Roman"/>
          <w:sz w:val="28"/>
          <w:szCs w:val="28"/>
        </w:rPr>
        <w:t>. 2</w:t>
      </w:r>
      <w:r w:rsidR="00FA5EE7">
        <w:rPr>
          <w:rFonts w:ascii="Times New Roman" w:hAnsi="Times New Roman" w:cs="Times New Roman"/>
          <w:sz w:val="28"/>
          <w:szCs w:val="28"/>
        </w:rPr>
        <w:t>.</w:t>
      </w:r>
    </w:p>
    <w:p w:rsidR="00C40BA8" w:rsidRDefault="00C40BA8" w:rsidP="00C40BA8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40BA8">
        <w:rPr>
          <w:rFonts w:ascii="Times New Roman" w:hAnsi="Times New Roman" w:cs="Times New Roman"/>
          <w:i/>
          <w:sz w:val="24"/>
          <w:szCs w:val="24"/>
        </w:rPr>
        <w:t>Администрация МКП г. Владимира «ЖКХ»</w:t>
      </w:r>
      <w:bookmarkStart w:id="0" w:name="_GoBack"/>
      <w:bookmarkEnd w:id="0"/>
    </w:p>
    <w:sectPr w:rsidR="00C4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501E"/>
    <w:multiLevelType w:val="hybridMultilevel"/>
    <w:tmpl w:val="A5AC3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AB"/>
    <w:rsid w:val="007B4209"/>
    <w:rsid w:val="0086034D"/>
    <w:rsid w:val="009E1EBC"/>
    <w:rsid w:val="00A53604"/>
    <w:rsid w:val="00C40BA8"/>
    <w:rsid w:val="00C77E7E"/>
    <w:rsid w:val="00E57484"/>
    <w:rsid w:val="00F615AB"/>
    <w:rsid w:val="00FA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C77E7E"/>
    <w:pPr>
      <w:spacing w:after="0" w:line="240" w:lineRule="auto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a3">
    <w:name w:val="List Paragraph"/>
    <w:basedOn w:val="a"/>
    <w:uiPriority w:val="34"/>
    <w:qFormat/>
    <w:rsid w:val="00FA5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C77E7E"/>
    <w:pPr>
      <w:spacing w:after="0" w:line="240" w:lineRule="auto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a3">
    <w:name w:val="List Paragraph"/>
    <w:basedOn w:val="a"/>
    <w:uiPriority w:val="34"/>
    <w:qFormat/>
    <w:rsid w:val="00FA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Андрей</cp:lastModifiedBy>
  <cp:revision>5</cp:revision>
  <cp:lastPrinted>2017-02-20T05:04:00Z</cp:lastPrinted>
  <dcterms:created xsi:type="dcterms:W3CDTF">2017-02-13T13:29:00Z</dcterms:created>
  <dcterms:modified xsi:type="dcterms:W3CDTF">2017-02-20T06:24:00Z</dcterms:modified>
</cp:coreProperties>
</file>